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65" w:rsidRPr="00CF38D5" w:rsidRDefault="00277BFB" w:rsidP="00CF3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D5">
        <w:rPr>
          <w:rFonts w:ascii="Times New Roman" w:hAnsi="Times New Roman" w:cs="Times New Roman"/>
          <w:b/>
          <w:sz w:val="28"/>
          <w:szCs w:val="28"/>
        </w:rPr>
        <w:t xml:space="preserve">«Дуальное обучение: </w:t>
      </w:r>
      <w:r w:rsidR="00C05C48" w:rsidRPr="00CF38D5">
        <w:rPr>
          <w:rFonts w:ascii="Times New Roman" w:hAnsi="Times New Roman" w:cs="Times New Roman"/>
          <w:b/>
          <w:sz w:val="28"/>
          <w:szCs w:val="28"/>
        </w:rPr>
        <w:t xml:space="preserve"> обмен опытом».</w:t>
      </w:r>
    </w:p>
    <w:p w:rsidR="0093158E" w:rsidRPr="00CF38D5" w:rsidRDefault="0093158E" w:rsidP="00CF38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8D5">
        <w:rPr>
          <w:rFonts w:ascii="Times New Roman" w:hAnsi="Times New Roman" w:cs="Times New Roman"/>
          <w:b/>
          <w:sz w:val="28"/>
          <w:szCs w:val="28"/>
        </w:rPr>
        <w:t xml:space="preserve">«Главная цель – повышение </w:t>
      </w:r>
      <w:proofErr w:type="spellStart"/>
      <w:r w:rsidRPr="00CF38D5">
        <w:rPr>
          <w:rFonts w:ascii="Times New Roman" w:hAnsi="Times New Roman" w:cs="Times New Roman"/>
          <w:b/>
          <w:sz w:val="28"/>
          <w:szCs w:val="28"/>
        </w:rPr>
        <w:t>конкурентноспособности</w:t>
      </w:r>
      <w:proofErr w:type="spellEnd"/>
      <w:r w:rsidRPr="00CF38D5">
        <w:rPr>
          <w:rFonts w:ascii="Times New Roman" w:hAnsi="Times New Roman" w:cs="Times New Roman"/>
          <w:b/>
          <w:sz w:val="28"/>
          <w:szCs w:val="28"/>
        </w:rPr>
        <w:t xml:space="preserve"> выпускаемых кадров и рост экспортного потенциала образовательного сектора».</w:t>
      </w:r>
    </w:p>
    <w:p w:rsidR="0093158E" w:rsidRPr="00CF38D5" w:rsidRDefault="0093158E" w:rsidP="00CF38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8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Н.А. Назарбаев</w:t>
      </w:r>
    </w:p>
    <w:p w:rsidR="002470C6" w:rsidRPr="00CF38D5" w:rsidRDefault="00C05C48" w:rsidP="00CF38D5">
      <w:pPr>
        <w:jc w:val="both"/>
        <w:rPr>
          <w:rFonts w:ascii="Times New Roman" w:hAnsi="Times New Roman" w:cs="Times New Roman"/>
          <w:sz w:val="28"/>
          <w:szCs w:val="28"/>
        </w:rPr>
      </w:pPr>
      <w:r w:rsidRPr="00CF38D5">
        <w:rPr>
          <w:rFonts w:ascii="Times New Roman" w:hAnsi="Times New Roman" w:cs="Times New Roman"/>
          <w:sz w:val="28"/>
          <w:szCs w:val="28"/>
        </w:rPr>
        <w:t>Сельское хозяйство – важнейшая отрасль народного хозяйства. Его задача – производить непрерывно и</w:t>
      </w:r>
      <w:r w:rsidR="002878A0" w:rsidRPr="00CF38D5">
        <w:rPr>
          <w:rFonts w:ascii="Times New Roman" w:hAnsi="Times New Roman" w:cs="Times New Roman"/>
          <w:sz w:val="28"/>
          <w:szCs w:val="28"/>
        </w:rPr>
        <w:t xml:space="preserve"> </w:t>
      </w:r>
      <w:r w:rsidRPr="00CF38D5">
        <w:rPr>
          <w:rFonts w:ascii="Times New Roman" w:hAnsi="Times New Roman" w:cs="Times New Roman"/>
          <w:sz w:val="28"/>
          <w:szCs w:val="28"/>
        </w:rPr>
        <w:t>в достаточном количестве необходимые продукты питания для населения, а также сырье и материалы  - для строительства.</w:t>
      </w:r>
      <w:r w:rsidR="00277BFB" w:rsidRPr="00CF38D5">
        <w:rPr>
          <w:rFonts w:ascii="Times New Roman" w:hAnsi="Times New Roman" w:cs="Times New Roman"/>
          <w:sz w:val="28"/>
          <w:szCs w:val="28"/>
        </w:rPr>
        <w:t xml:space="preserve"> На сегодняшний день в системе подготовки специалистов для сельского хозяйства важное место занимает дуальная система обучения – одна из самых эффективных форм подготовки профессионально – технических кадров в мире.</w:t>
      </w:r>
      <w:r w:rsidRPr="00CF38D5">
        <w:rPr>
          <w:rFonts w:ascii="Times New Roman" w:hAnsi="Times New Roman" w:cs="Times New Roman"/>
          <w:sz w:val="28"/>
          <w:szCs w:val="28"/>
        </w:rPr>
        <w:t xml:space="preserve"> </w:t>
      </w:r>
      <w:r w:rsidR="00552D7D" w:rsidRPr="00CF38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470C6" w:rsidRPr="00CF38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38792"/>
            <wp:effectExtent l="19050" t="0" r="3175" b="0"/>
            <wp:docPr id="1" name="Рисунок 1" descr="F:\Отчет Германия\20170801_12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чет Германия\20170801_123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F76" w:rsidRPr="00CF38D5" w:rsidRDefault="00552D7D" w:rsidP="00CF38D5">
      <w:pPr>
        <w:jc w:val="both"/>
        <w:rPr>
          <w:rFonts w:ascii="Times New Roman" w:hAnsi="Times New Roman" w:cs="Times New Roman"/>
          <w:sz w:val="28"/>
          <w:szCs w:val="28"/>
        </w:rPr>
      </w:pPr>
      <w:r w:rsidRPr="00CF38D5">
        <w:rPr>
          <w:rFonts w:ascii="Times New Roman" w:hAnsi="Times New Roman" w:cs="Times New Roman"/>
          <w:sz w:val="28"/>
          <w:szCs w:val="28"/>
        </w:rPr>
        <w:t xml:space="preserve">  </w:t>
      </w:r>
      <w:r w:rsidR="00277BFB" w:rsidRPr="00CF38D5">
        <w:rPr>
          <w:rFonts w:ascii="Times New Roman" w:hAnsi="Times New Roman" w:cs="Times New Roman"/>
          <w:sz w:val="28"/>
          <w:szCs w:val="28"/>
        </w:rPr>
        <w:t xml:space="preserve"> Дуальное обучение  - вид профессионального образования, при котором практическая часть подготовки проходит на рабочем месте, а теоретическая часть – на базе образовательной организации.</w:t>
      </w:r>
      <w:r w:rsidR="00743F76" w:rsidRPr="00CF3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76" w:rsidRPr="00CF38D5" w:rsidRDefault="00743F76" w:rsidP="00CF38D5">
      <w:pPr>
        <w:jc w:val="both"/>
        <w:rPr>
          <w:rFonts w:ascii="Times New Roman" w:hAnsi="Times New Roman" w:cs="Times New Roman"/>
          <w:sz w:val="28"/>
          <w:szCs w:val="28"/>
        </w:rPr>
      </w:pPr>
      <w:r w:rsidRPr="00CF38D5">
        <w:rPr>
          <w:rFonts w:ascii="Times New Roman" w:hAnsi="Times New Roman" w:cs="Times New Roman"/>
          <w:sz w:val="28"/>
          <w:szCs w:val="28"/>
        </w:rPr>
        <w:t>Преподават</w:t>
      </w:r>
      <w:r w:rsidR="00277BFB" w:rsidRPr="00CF38D5">
        <w:rPr>
          <w:rFonts w:ascii="Times New Roman" w:hAnsi="Times New Roman" w:cs="Times New Roman"/>
          <w:sz w:val="28"/>
          <w:szCs w:val="28"/>
        </w:rPr>
        <w:t xml:space="preserve">ели специальных дисциплин </w:t>
      </w:r>
      <w:r w:rsidR="00552D7D" w:rsidRPr="00CF38D5">
        <w:rPr>
          <w:rFonts w:ascii="Times New Roman" w:hAnsi="Times New Roman" w:cs="Times New Roman"/>
          <w:sz w:val="28"/>
          <w:szCs w:val="28"/>
        </w:rPr>
        <w:t xml:space="preserve"> «К</w:t>
      </w:r>
      <w:r w:rsidRPr="00CF38D5">
        <w:rPr>
          <w:rFonts w:ascii="Times New Roman" w:hAnsi="Times New Roman" w:cs="Times New Roman"/>
          <w:sz w:val="28"/>
          <w:szCs w:val="28"/>
        </w:rPr>
        <w:t>олледжа</w:t>
      </w:r>
      <w:r w:rsidR="00552D7D" w:rsidRPr="00CF38D5">
        <w:rPr>
          <w:rFonts w:ascii="Times New Roman" w:hAnsi="Times New Roman" w:cs="Times New Roman"/>
          <w:sz w:val="28"/>
          <w:szCs w:val="28"/>
        </w:rPr>
        <w:t xml:space="preserve"> экологии и лесного хозяйства, города Щучинска»</w:t>
      </w:r>
      <w:r w:rsidRPr="00CF38D5">
        <w:rPr>
          <w:rFonts w:ascii="Times New Roman" w:hAnsi="Times New Roman" w:cs="Times New Roman"/>
          <w:sz w:val="28"/>
          <w:szCs w:val="28"/>
        </w:rPr>
        <w:t>:</w:t>
      </w:r>
      <w:r w:rsidR="00552D7D" w:rsidRPr="00CF38D5">
        <w:rPr>
          <w:rFonts w:ascii="Times New Roman" w:hAnsi="Times New Roman" w:cs="Times New Roman"/>
          <w:sz w:val="28"/>
          <w:szCs w:val="28"/>
        </w:rPr>
        <w:t xml:space="preserve"> </w:t>
      </w:r>
      <w:r w:rsidRPr="00CF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Перминов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Михаил Сергеевич, Щипан Валерии Иванович, Уткин Вячеслав Михайлович и мас</w:t>
      </w:r>
      <w:r w:rsidR="00277BFB" w:rsidRPr="00CF38D5">
        <w:rPr>
          <w:rFonts w:ascii="Times New Roman" w:hAnsi="Times New Roman" w:cs="Times New Roman"/>
          <w:sz w:val="28"/>
          <w:szCs w:val="28"/>
        </w:rPr>
        <w:t xml:space="preserve">тер </w:t>
      </w:r>
      <w:proofErr w:type="spellStart"/>
      <w:proofErr w:type="gramStart"/>
      <w:r w:rsidR="00277BFB" w:rsidRPr="00CF38D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77BFB" w:rsidRPr="00CF38D5">
        <w:rPr>
          <w:rFonts w:ascii="Times New Roman" w:hAnsi="Times New Roman" w:cs="Times New Roman"/>
          <w:sz w:val="28"/>
          <w:szCs w:val="28"/>
        </w:rPr>
        <w:t xml:space="preserve">/о </w:t>
      </w:r>
      <w:proofErr w:type="spellStart"/>
      <w:r w:rsidR="00277BFB" w:rsidRPr="00CF38D5">
        <w:rPr>
          <w:rFonts w:ascii="Times New Roman" w:hAnsi="Times New Roman" w:cs="Times New Roman"/>
          <w:sz w:val="28"/>
          <w:szCs w:val="28"/>
        </w:rPr>
        <w:t>Быченко</w:t>
      </w:r>
      <w:proofErr w:type="spellEnd"/>
      <w:r w:rsidR="00277BFB" w:rsidRPr="00CF38D5">
        <w:rPr>
          <w:rFonts w:ascii="Times New Roman" w:hAnsi="Times New Roman" w:cs="Times New Roman"/>
          <w:sz w:val="28"/>
          <w:szCs w:val="28"/>
        </w:rPr>
        <w:t xml:space="preserve"> Виктор Павлович </w:t>
      </w:r>
      <w:r w:rsidRPr="00CF38D5">
        <w:rPr>
          <w:rFonts w:ascii="Times New Roman" w:hAnsi="Times New Roman" w:cs="Times New Roman"/>
          <w:sz w:val="28"/>
          <w:szCs w:val="28"/>
        </w:rPr>
        <w:t xml:space="preserve">  прошли курсы повышения квалификации и производственное обучение в центре обучения 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AcademuCLAAS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 в городе 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Харзенвинкель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, Германия. </w:t>
      </w:r>
    </w:p>
    <w:p w:rsidR="007371A0" w:rsidRPr="00CF38D5" w:rsidRDefault="007371A0" w:rsidP="00CF38D5">
      <w:pPr>
        <w:jc w:val="both"/>
        <w:rPr>
          <w:rFonts w:ascii="Times New Roman" w:hAnsi="Times New Roman" w:cs="Times New Roman"/>
          <w:sz w:val="28"/>
          <w:szCs w:val="28"/>
        </w:rPr>
      </w:pPr>
      <w:r w:rsidRPr="00CF38D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38792"/>
            <wp:effectExtent l="19050" t="0" r="3175" b="0"/>
            <wp:docPr id="2" name="Рисунок 2" descr="F:\Отчет Германия\20170801_12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чет Германия\20170801_123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D7D" w:rsidRPr="00CF38D5" w:rsidRDefault="002B27C6" w:rsidP="00CF38D5">
      <w:pPr>
        <w:jc w:val="both"/>
        <w:rPr>
          <w:rFonts w:ascii="Times New Roman" w:hAnsi="Times New Roman" w:cs="Times New Roman"/>
          <w:sz w:val="28"/>
          <w:szCs w:val="28"/>
        </w:rPr>
      </w:pPr>
      <w:r w:rsidRPr="00CF38D5">
        <w:rPr>
          <w:rFonts w:ascii="Times New Roman" w:hAnsi="Times New Roman" w:cs="Times New Roman"/>
          <w:sz w:val="28"/>
          <w:szCs w:val="28"/>
        </w:rPr>
        <w:t xml:space="preserve"> </w:t>
      </w:r>
      <w:r w:rsidRPr="00CF38D5">
        <w:rPr>
          <w:rFonts w:ascii="Times New Roman" w:hAnsi="Times New Roman" w:cs="Times New Roman"/>
          <w:b/>
          <w:sz w:val="28"/>
          <w:szCs w:val="28"/>
        </w:rPr>
        <w:t>Цель поездки</w:t>
      </w:r>
      <w:r w:rsidRPr="00CF38D5">
        <w:rPr>
          <w:rFonts w:ascii="Times New Roman" w:hAnsi="Times New Roman" w:cs="Times New Roman"/>
          <w:sz w:val="28"/>
          <w:szCs w:val="28"/>
        </w:rPr>
        <w:t xml:space="preserve"> – знакомство с системой подготовки кадров в Германии и изучение опыта дуального обучения в сфере среднего и профессионального образования. Главным отличием данной системы является развитие института наставничества, </w:t>
      </w:r>
      <w:proofErr w:type="spellStart"/>
      <w:proofErr w:type="gramStart"/>
      <w:r w:rsidRPr="00CF38D5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</w:t>
      </w:r>
      <w:r w:rsidR="004A0AE6" w:rsidRPr="00CF38D5">
        <w:rPr>
          <w:rFonts w:ascii="Times New Roman" w:hAnsi="Times New Roman" w:cs="Times New Roman"/>
          <w:sz w:val="28"/>
          <w:szCs w:val="28"/>
        </w:rPr>
        <w:t>–</w:t>
      </w:r>
      <w:r w:rsidRPr="00CF38D5">
        <w:rPr>
          <w:rFonts w:ascii="Times New Roman" w:hAnsi="Times New Roman" w:cs="Times New Roman"/>
          <w:sz w:val="28"/>
          <w:szCs w:val="28"/>
        </w:rPr>
        <w:t xml:space="preserve"> орие</w:t>
      </w:r>
      <w:r w:rsidR="004A0AE6" w:rsidRPr="00CF38D5">
        <w:rPr>
          <w:rFonts w:ascii="Times New Roman" w:hAnsi="Times New Roman" w:cs="Times New Roman"/>
          <w:sz w:val="28"/>
          <w:szCs w:val="28"/>
        </w:rPr>
        <w:t>нтированного</w:t>
      </w:r>
      <w:proofErr w:type="gramEnd"/>
      <w:r w:rsidR="004A0AE6" w:rsidRPr="00CF38D5">
        <w:rPr>
          <w:rFonts w:ascii="Times New Roman" w:hAnsi="Times New Roman" w:cs="Times New Roman"/>
          <w:sz w:val="28"/>
          <w:szCs w:val="28"/>
        </w:rPr>
        <w:t xml:space="preserve">  обучения и активного участия бизнеса в подготовке кадров.</w:t>
      </w:r>
      <w:r w:rsidR="00743F76" w:rsidRPr="00CF38D5">
        <w:rPr>
          <w:rFonts w:ascii="Times New Roman" w:hAnsi="Times New Roman" w:cs="Times New Roman"/>
          <w:sz w:val="28"/>
          <w:szCs w:val="28"/>
        </w:rPr>
        <w:t xml:space="preserve">  </w:t>
      </w:r>
      <w:r w:rsidR="004A0AE6" w:rsidRPr="00CF38D5">
        <w:rPr>
          <w:rFonts w:ascii="Times New Roman" w:hAnsi="Times New Roman" w:cs="Times New Roman"/>
          <w:sz w:val="28"/>
          <w:szCs w:val="28"/>
        </w:rPr>
        <w:t xml:space="preserve">Большое внимание было уделено вопросам партнерства в подготовке специалистов. Эта работа в Казахстане только начинается,  </w:t>
      </w:r>
      <w:r w:rsidR="00F67803" w:rsidRPr="00CF38D5">
        <w:rPr>
          <w:rFonts w:ascii="Times New Roman" w:hAnsi="Times New Roman" w:cs="Times New Roman"/>
          <w:sz w:val="28"/>
          <w:szCs w:val="28"/>
        </w:rPr>
        <w:t xml:space="preserve">и знакомство с опытом Германии было очень полезно для будущей деятельности в этом направлении. Преподаватели посетили дилерский центр </w:t>
      </w:r>
      <w:proofErr w:type="spellStart"/>
      <w:r w:rsidR="00F67803" w:rsidRPr="00CF38D5">
        <w:rPr>
          <w:rFonts w:ascii="Times New Roman" w:hAnsi="Times New Roman" w:cs="Times New Roman"/>
          <w:sz w:val="28"/>
          <w:szCs w:val="28"/>
        </w:rPr>
        <w:t>Fricke</w:t>
      </w:r>
      <w:proofErr w:type="spellEnd"/>
      <w:r w:rsidR="00F67803" w:rsidRPr="00CF38D5">
        <w:rPr>
          <w:rFonts w:ascii="Times New Roman" w:hAnsi="Times New Roman" w:cs="Times New Roman"/>
          <w:sz w:val="28"/>
          <w:szCs w:val="28"/>
        </w:rPr>
        <w:t xml:space="preserve"> CLAASS, где студенты колледжа проходят практику. Здесь была показана работа мастеров производственного обучения.</w:t>
      </w:r>
    </w:p>
    <w:p w:rsidR="00FE7728" w:rsidRPr="00CF38D5" w:rsidRDefault="00552D7D" w:rsidP="00CF38D5">
      <w:pPr>
        <w:jc w:val="both"/>
        <w:rPr>
          <w:rFonts w:ascii="Times New Roman" w:hAnsi="Times New Roman" w:cs="Times New Roman"/>
          <w:sz w:val="28"/>
          <w:szCs w:val="28"/>
        </w:rPr>
      </w:pPr>
      <w:r w:rsidRPr="00CF38D5">
        <w:rPr>
          <w:rFonts w:ascii="Times New Roman" w:hAnsi="Times New Roman" w:cs="Times New Roman"/>
          <w:sz w:val="28"/>
          <w:szCs w:val="28"/>
        </w:rPr>
        <w:t xml:space="preserve">Большое значение для преемственности опыта по подготовке специалистов имело место ознакомление с организацией дуального обучения в профобразовании Германии. Для этого </w:t>
      </w:r>
      <w:r w:rsidR="00DC4CCE" w:rsidRPr="00CF38D5">
        <w:rPr>
          <w:rFonts w:ascii="Times New Roman" w:hAnsi="Times New Roman" w:cs="Times New Roman"/>
          <w:sz w:val="28"/>
          <w:szCs w:val="28"/>
        </w:rPr>
        <w:t xml:space="preserve">делегация колледжа посетила базу немецкой Академии сельского хозяйства </w:t>
      </w:r>
      <w:r w:rsidR="00DC4CCE" w:rsidRPr="00CF38D5">
        <w:rPr>
          <w:rFonts w:ascii="Times New Roman" w:hAnsi="Times New Roman" w:cs="Times New Roman"/>
          <w:b/>
          <w:sz w:val="28"/>
          <w:szCs w:val="28"/>
        </w:rPr>
        <w:t>DEULA</w:t>
      </w:r>
      <w:r w:rsidR="00DC4CCE" w:rsidRPr="00CF38D5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DC4CCE" w:rsidRPr="00CF38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CCE" w:rsidRPr="00CF38D5">
        <w:rPr>
          <w:rFonts w:ascii="Times New Roman" w:hAnsi="Times New Roman" w:cs="Times New Roman"/>
          <w:b/>
          <w:sz w:val="28"/>
          <w:szCs w:val="28"/>
        </w:rPr>
        <w:t>Нинбург</w:t>
      </w:r>
      <w:proofErr w:type="spellEnd"/>
      <w:r w:rsidR="00DC4CCE" w:rsidRPr="00CF38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4CCE" w:rsidRPr="00CF38D5">
        <w:rPr>
          <w:rFonts w:ascii="Times New Roman" w:hAnsi="Times New Roman" w:cs="Times New Roman"/>
          <w:sz w:val="28"/>
          <w:szCs w:val="28"/>
        </w:rPr>
        <w:t>Здесь</w:t>
      </w:r>
      <w:r w:rsidR="00DC4CCE" w:rsidRPr="00CF3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CCE" w:rsidRPr="00CF38D5">
        <w:rPr>
          <w:rFonts w:ascii="Times New Roman" w:hAnsi="Times New Roman" w:cs="Times New Roman"/>
          <w:sz w:val="28"/>
          <w:szCs w:val="28"/>
        </w:rPr>
        <w:t>проходят практику студенты всех стран мира и повышают квалификацию специалисты. В Академию фермеры отправляют своих детей изучать азы аграрной науки (подробно изучать инновационные технологии, учиться работать на последних моделях сельхозтехники, проводить диагностику и ремонт тракторов и комбайнов), так как фермеры ведут свое хозяйство без привлечения р</w:t>
      </w:r>
      <w:r w:rsidR="00FE7728" w:rsidRPr="00CF38D5">
        <w:rPr>
          <w:rFonts w:ascii="Times New Roman" w:hAnsi="Times New Roman" w:cs="Times New Roman"/>
          <w:sz w:val="28"/>
          <w:szCs w:val="28"/>
        </w:rPr>
        <w:t>абочей силы со стороны. Лишь при</w:t>
      </w:r>
      <w:r w:rsidR="00DC4CCE" w:rsidRPr="00CF38D5">
        <w:rPr>
          <w:rFonts w:ascii="Times New Roman" w:hAnsi="Times New Roman" w:cs="Times New Roman"/>
          <w:sz w:val="28"/>
          <w:szCs w:val="28"/>
        </w:rPr>
        <w:t xml:space="preserve"> уборке урожая они стараются воспользоваться услугами наемного работника. Многие сельхозпроизводители не только отправляют детей в </w:t>
      </w:r>
      <w:r w:rsidR="00DC4CCE" w:rsidRPr="00CF38D5">
        <w:rPr>
          <w:rFonts w:ascii="Times New Roman" w:hAnsi="Times New Roman" w:cs="Times New Roman"/>
          <w:b/>
          <w:sz w:val="28"/>
          <w:szCs w:val="28"/>
        </w:rPr>
        <w:t xml:space="preserve">DEULA </w:t>
      </w:r>
      <w:r w:rsidR="00DC4CCE" w:rsidRPr="00CF38D5">
        <w:rPr>
          <w:rFonts w:ascii="Times New Roman" w:hAnsi="Times New Roman" w:cs="Times New Roman"/>
          <w:sz w:val="28"/>
          <w:szCs w:val="28"/>
        </w:rPr>
        <w:t xml:space="preserve">на учебу, но и сами с удовольствием (в зимнее время) становятся слушателями </w:t>
      </w:r>
      <w:r w:rsidR="00DC4CCE" w:rsidRPr="00CF38D5">
        <w:rPr>
          <w:rFonts w:ascii="Times New Roman" w:hAnsi="Times New Roman" w:cs="Times New Roman"/>
          <w:b/>
          <w:sz w:val="28"/>
          <w:szCs w:val="28"/>
        </w:rPr>
        <w:t>Академии.</w:t>
      </w:r>
      <w:r w:rsidR="00DC4CCE" w:rsidRPr="00CF38D5">
        <w:rPr>
          <w:rFonts w:ascii="Times New Roman" w:hAnsi="Times New Roman" w:cs="Times New Roman"/>
          <w:sz w:val="28"/>
          <w:szCs w:val="28"/>
        </w:rPr>
        <w:t xml:space="preserve"> </w:t>
      </w:r>
      <w:r w:rsidR="00C27401" w:rsidRPr="00CF38D5">
        <w:rPr>
          <w:rFonts w:ascii="Times New Roman" w:hAnsi="Times New Roman" w:cs="Times New Roman"/>
          <w:sz w:val="28"/>
          <w:szCs w:val="28"/>
        </w:rPr>
        <w:t xml:space="preserve">Высокий уровень оснащения центра необходимыми средствами обучения, </w:t>
      </w:r>
      <w:r w:rsidR="00C27401" w:rsidRPr="00CF38D5">
        <w:rPr>
          <w:rFonts w:ascii="Times New Roman" w:hAnsi="Times New Roman" w:cs="Times New Roman"/>
          <w:sz w:val="28"/>
          <w:szCs w:val="28"/>
        </w:rPr>
        <w:lastRenderedPageBreak/>
        <w:t xml:space="preserve">новые технологии, современное оборудование и просторные </w:t>
      </w:r>
      <w:proofErr w:type="spellStart"/>
      <w:r w:rsidR="00C27401" w:rsidRPr="00CF38D5">
        <w:rPr>
          <w:rFonts w:ascii="Times New Roman" w:hAnsi="Times New Roman" w:cs="Times New Roman"/>
          <w:sz w:val="28"/>
          <w:szCs w:val="28"/>
        </w:rPr>
        <w:t>лабороторий</w:t>
      </w:r>
      <w:proofErr w:type="spellEnd"/>
      <w:r w:rsidR="00C27401" w:rsidRPr="00CF38D5">
        <w:rPr>
          <w:rFonts w:ascii="Times New Roman" w:hAnsi="Times New Roman" w:cs="Times New Roman"/>
          <w:sz w:val="28"/>
          <w:szCs w:val="28"/>
        </w:rPr>
        <w:t xml:space="preserve"> характеризует этот центр как один из наиболее </w:t>
      </w:r>
      <w:proofErr w:type="gramStart"/>
      <w:r w:rsidR="00C27401" w:rsidRPr="00CF38D5">
        <w:rPr>
          <w:rFonts w:ascii="Times New Roman" w:hAnsi="Times New Roman" w:cs="Times New Roman"/>
          <w:sz w:val="28"/>
          <w:szCs w:val="28"/>
        </w:rPr>
        <w:t>крупных</w:t>
      </w:r>
      <w:proofErr w:type="gramEnd"/>
      <w:r w:rsidR="00C27401" w:rsidRPr="00CF38D5">
        <w:rPr>
          <w:rFonts w:ascii="Times New Roman" w:hAnsi="Times New Roman" w:cs="Times New Roman"/>
          <w:sz w:val="28"/>
          <w:szCs w:val="28"/>
        </w:rPr>
        <w:t xml:space="preserve"> в стране.</w:t>
      </w:r>
    </w:p>
    <w:p w:rsidR="00FE7728" w:rsidRPr="00CF38D5" w:rsidRDefault="00C27401" w:rsidP="00CF38D5">
      <w:pPr>
        <w:jc w:val="both"/>
        <w:rPr>
          <w:rFonts w:ascii="Times New Roman" w:hAnsi="Times New Roman" w:cs="Times New Roman"/>
          <w:sz w:val="28"/>
          <w:szCs w:val="28"/>
        </w:rPr>
      </w:pPr>
      <w:r w:rsidRPr="00CF38D5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Pr="00CF38D5">
        <w:rPr>
          <w:rFonts w:ascii="Times New Roman" w:hAnsi="Times New Roman" w:cs="Times New Roman"/>
          <w:b/>
          <w:sz w:val="28"/>
          <w:szCs w:val="28"/>
        </w:rPr>
        <w:t>DEULA</w:t>
      </w:r>
      <w:r w:rsidRPr="00CF38D5">
        <w:rPr>
          <w:rFonts w:ascii="Times New Roman" w:hAnsi="Times New Roman" w:cs="Times New Roman"/>
          <w:sz w:val="28"/>
          <w:szCs w:val="28"/>
        </w:rPr>
        <w:t xml:space="preserve">  имеет возможность проводить занятия, имея в качестве наглядного пособия не только старую технику, но и последние модели ведущих производителей сельхозтехники. Как подчеркнул директор </w:t>
      </w:r>
      <w:r w:rsidRPr="00CF38D5">
        <w:rPr>
          <w:rFonts w:ascii="Times New Roman" w:hAnsi="Times New Roman" w:cs="Times New Roman"/>
          <w:b/>
          <w:sz w:val="28"/>
          <w:szCs w:val="28"/>
        </w:rPr>
        <w:t xml:space="preserve">DEULA  </w:t>
      </w:r>
      <w:r w:rsidRPr="00CF38D5">
        <w:rPr>
          <w:rFonts w:ascii="Times New Roman" w:hAnsi="Times New Roman" w:cs="Times New Roman"/>
          <w:sz w:val="28"/>
          <w:szCs w:val="28"/>
        </w:rPr>
        <w:t>господин</w:t>
      </w:r>
      <w:r w:rsidRPr="00CF38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38D5">
        <w:rPr>
          <w:rFonts w:ascii="Times New Roman" w:hAnsi="Times New Roman" w:cs="Times New Roman"/>
          <w:b/>
          <w:sz w:val="28"/>
          <w:szCs w:val="28"/>
        </w:rPr>
        <w:t>Бернд</w:t>
      </w:r>
      <w:proofErr w:type="spellEnd"/>
      <w:r w:rsidRPr="00CF38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38D5">
        <w:rPr>
          <w:rFonts w:ascii="Times New Roman" w:hAnsi="Times New Roman" w:cs="Times New Roman"/>
          <w:b/>
          <w:sz w:val="28"/>
          <w:szCs w:val="28"/>
        </w:rPr>
        <w:t>Антельманн</w:t>
      </w:r>
      <w:proofErr w:type="spellEnd"/>
      <w:r w:rsidRPr="00CF38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F38D5">
        <w:rPr>
          <w:rFonts w:ascii="Times New Roman" w:hAnsi="Times New Roman" w:cs="Times New Roman"/>
          <w:sz w:val="28"/>
          <w:szCs w:val="28"/>
        </w:rPr>
        <w:t>для повышения эффективности</w:t>
      </w:r>
      <w:r w:rsidRPr="00CF3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8D5">
        <w:rPr>
          <w:rFonts w:ascii="Times New Roman" w:hAnsi="Times New Roman" w:cs="Times New Roman"/>
          <w:sz w:val="28"/>
          <w:szCs w:val="28"/>
        </w:rPr>
        <w:t xml:space="preserve">и качества производственных процессов преподаватели академии на практических семинарах используют последние достижения науки и техники. Поэтому </w:t>
      </w:r>
      <w:r w:rsidRPr="00CF38D5">
        <w:rPr>
          <w:rFonts w:ascii="Times New Roman" w:hAnsi="Times New Roman" w:cs="Times New Roman"/>
          <w:b/>
          <w:sz w:val="28"/>
          <w:szCs w:val="28"/>
          <w:lang w:val="en-US"/>
        </w:rPr>
        <w:t>DEULA</w:t>
      </w:r>
      <w:r w:rsidRPr="00CF38D5">
        <w:rPr>
          <w:rFonts w:ascii="Times New Roman" w:hAnsi="Times New Roman" w:cs="Times New Roman"/>
          <w:sz w:val="28"/>
          <w:szCs w:val="28"/>
        </w:rPr>
        <w:t xml:space="preserve"> стараются в обучении аграрных специалистов использовать технику только последних</w:t>
      </w:r>
      <w:r w:rsidR="0093158E" w:rsidRPr="00CF38D5">
        <w:rPr>
          <w:rFonts w:ascii="Times New Roman" w:hAnsi="Times New Roman" w:cs="Times New Roman"/>
          <w:sz w:val="28"/>
          <w:szCs w:val="28"/>
        </w:rPr>
        <w:t xml:space="preserve"> моделей и инновационные технол</w:t>
      </w:r>
      <w:r w:rsidRPr="00CF38D5">
        <w:rPr>
          <w:rFonts w:ascii="Times New Roman" w:hAnsi="Times New Roman" w:cs="Times New Roman"/>
          <w:sz w:val="28"/>
          <w:szCs w:val="28"/>
        </w:rPr>
        <w:t xml:space="preserve">огии. </w:t>
      </w:r>
    </w:p>
    <w:p w:rsidR="00277BFB" w:rsidRPr="00CF38D5" w:rsidRDefault="00277BFB" w:rsidP="00CF38D5">
      <w:pPr>
        <w:jc w:val="both"/>
        <w:rPr>
          <w:rFonts w:ascii="Times New Roman" w:hAnsi="Times New Roman" w:cs="Times New Roman"/>
          <w:sz w:val="28"/>
          <w:szCs w:val="28"/>
        </w:rPr>
      </w:pPr>
      <w:r w:rsidRPr="00CF38D5">
        <w:rPr>
          <w:rFonts w:ascii="Times New Roman" w:hAnsi="Times New Roman" w:cs="Times New Roman"/>
          <w:sz w:val="28"/>
          <w:szCs w:val="28"/>
        </w:rPr>
        <w:t xml:space="preserve">Под руководством руководителя </w:t>
      </w:r>
      <w:proofErr w:type="gramStart"/>
      <w:r w:rsidRPr="00CF38D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CF38D5">
        <w:rPr>
          <w:rFonts w:ascii="Times New Roman" w:hAnsi="Times New Roman" w:cs="Times New Roman"/>
          <w:sz w:val="28"/>
          <w:szCs w:val="28"/>
        </w:rPr>
        <w:t xml:space="preserve"> Восточной Европе Сергея Бутова был пройден теоретический и практический курс по настройке и обслуживанию кормоуборочного комбайна </w:t>
      </w:r>
      <w:r w:rsidRPr="00CF38D5">
        <w:rPr>
          <w:rFonts w:ascii="Times New Roman" w:hAnsi="Times New Roman" w:cs="Times New Roman"/>
          <w:b/>
          <w:sz w:val="28"/>
          <w:szCs w:val="28"/>
          <w:lang w:val="en-US"/>
        </w:rPr>
        <w:t>JAGUAR</w:t>
      </w:r>
      <w:r w:rsidRPr="00CF38D5">
        <w:rPr>
          <w:rFonts w:ascii="Times New Roman" w:hAnsi="Times New Roman" w:cs="Times New Roman"/>
          <w:b/>
          <w:sz w:val="28"/>
          <w:szCs w:val="28"/>
        </w:rPr>
        <w:t>.</w:t>
      </w:r>
    </w:p>
    <w:p w:rsidR="0093158E" w:rsidRPr="00CF38D5" w:rsidRDefault="00C27401" w:rsidP="00CF38D5">
      <w:pPr>
        <w:jc w:val="both"/>
        <w:rPr>
          <w:rFonts w:ascii="Times New Roman" w:hAnsi="Times New Roman" w:cs="Times New Roman"/>
          <w:sz w:val="28"/>
          <w:szCs w:val="28"/>
        </w:rPr>
      </w:pPr>
      <w:r w:rsidRPr="00CF38D5">
        <w:rPr>
          <w:rFonts w:ascii="Times New Roman" w:hAnsi="Times New Roman" w:cs="Times New Roman"/>
          <w:sz w:val="28"/>
          <w:szCs w:val="28"/>
        </w:rPr>
        <w:t xml:space="preserve">  </w:t>
      </w:r>
      <w:r w:rsidR="00DC4CCE" w:rsidRPr="00CF38D5">
        <w:rPr>
          <w:rFonts w:ascii="Times New Roman" w:hAnsi="Times New Roman" w:cs="Times New Roman"/>
          <w:sz w:val="28"/>
          <w:szCs w:val="28"/>
        </w:rPr>
        <w:t xml:space="preserve">    </w:t>
      </w:r>
      <w:r w:rsidR="00F67803" w:rsidRPr="00CF38D5">
        <w:rPr>
          <w:rFonts w:ascii="Times New Roman" w:hAnsi="Times New Roman" w:cs="Times New Roman"/>
          <w:sz w:val="28"/>
          <w:szCs w:val="28"/>
        </w:rPr>
        <w:t>Программа курсов б</w:t>
      </w:r>
      <w:r w:rsidR="00864923" w:rsidRPr="00CF38D5">
        <w:rPr>
          <w:rFonts w:ascii="Times New Roman" w:hAnsi="Times New Roman" w:cs="Times New Roman"/>
          <w:sz w:val="28"/>
          <w:szCs w:val="28"/>
        </w:rPr>
        <w:t xml:space="preserve">ыла полезной и объемной. Все изучаемые </w:t>
      </w:r>
      <w:r w:rsidR="00F67803" w:rsidRPr="00CF38D5">
        <w:rPr>
          <w:rFonts w:ascii="Times New Roman" w:hAnsi="Times New Roman" w:cs="Times New Roman"/>
          <w:sz w:val="28"/>
          <w:szCs w:val="28"/>
        </w:rPr>
        <w:t xml:space="preserve"> вопросы для нас являются очень насущными</w:t>
      </w:r>
      <w:r w:rsidR="00864923" w:rsidRPr="00CF38D5">
        <w:rPr>
          <w:rFonts w:ascii="Times New Roman" w:hAnsi="Times New Roman" w:cs="Times New Roman"/>
          <w:sz w:val="28"/>
          <w:szCs w:val="28"/>
        </w:rPr>
        <w:t xml:space="preserve">.  И  </w:t>
      </w:r>
      <w:r w:rsidR="00F67803" w:rsidRPr="00CF38D5">
        <w:rPr>
          <w:rFonts w:ascii="Times New Roman" w:hAnsi="Times New Roman" w:cs="Times New Roman"/>
          <w:sz w:val="28"/>
          <w:szCs w:val="28"/>
        </w:rPr>
        <w:t xml:space="preserve"> Казахстан очень быстро реагирует на все, что можн</w:t>
      </w:r>
      <w:r w:rsidR="00864923" w:rsidRPr="00CF38D5">
        <w:rPr>
          <w:rFonts w:ascii="Times New Roman" w:hAnsi="Times New Roman" w:cs="Times New Roman"/>
          <w:sz w:val="28"/>
          <w:szCs w:val="28"/>
        </w:rPr>
        <w:t xml:space="preserve">о внедрить в своем производстве! </w:t>
      </w:r>
    </w:p>
    <w:p w:rsidR="00C05C48" w:rsidRDefault="00F67803" w:rsidP="00CF38D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38D5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CF38D5">
        <w:rPr>
          <w:rFonts w:ascii="Times New Roman" w:hAnsi="Times New Roman" w:cs="Times New Roman"/>
          <w:b/>
          <w:sz w:val="28"/>
          <w:szCs w:val="28"/>
        </w:rPr>
        <w:t>Сейдахметов</w:t>
      </w:r>
      <w:proofErr w:type="spellEnd"/>
      <w:r w:rsidRPr="00CF38D5">
        <w:rPr>
          <w:rFonts w:ascii="Times New Roman" w:hAnsi="Times New Roman" w:cs="Times New Roman"/>
          <w:b/>
          <w:sz w:val="28"/>
          <w:szCs w:val="28"/>
        </w:rPr>
        <w:t xml:space="preserve">, заведующий </w:t>
      </w:r>
      <w:proofErr w:type="spellStart"/>
      <w:proofErr w:type="gramStart"/>
      <w:r w:rsidRPr="00CF38D5">
        <w:rPr>
          <w:rFonts w:ascii="Times New Roman" w:hAnsi="Times New Roman" w:cs="Times New Roman"/>
          <w:b/>
          <w:sz w:val="28"/>
          <w:szCs w:val="28"/>
        </w:rPr>
        <w:t>механико</w:t>
      </w:r>
      <w:proofErr w:type="spellEnd"/>
      <w:r w:rsidRPr="00CF38D5">
        <w:rPr>
          <w:rFonts w:ascii="Times New Roman" w:hAnsi="Times New Roman" w:cs="Times New Roman"/>
          <w:b/>
          <w:sz w:val="28"/>
          <w:szCs w:val="28"/>
        </w:rPr>
        <w:t xml:space="preserve"> – строительным</w:t>
      </w:r>
      <w:proofErr w:type="gramEnd"/>
      <w:r w:rsidRPr="00CF38D5">
        <w:rPr>
          <w:rFonts w:ascii="Times New Roman" w:hAnsi="Times New Roman" w:cs="Times New Roman"/>
          <w:b/>
          <w:sz w:val="28"/>
          <w:szCs w:val="28"/>
        </w:rPr>
        <w:t xml:space="preserve"> отделением ГККП «Колледжа экологии и лесного хозяйства, город Щучинск». </w:t>
      </w:r>
      <w:r w:rsidR="00C05C48" w:rsidRPr="00CF38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DB6" w:rsidRPr="00596DB6" w:rsidRDefault="00596DB6" w:rsidP="00CF38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Акмолинская область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Бурабайский район </w:t>
      </w:r>
    </w:p>
    <w:p w:rsidR="00C05C48" w:rsidRPr="00CF38D5" w:rsidRDefault="00C05C48" w:rsidP="00CF38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5C48" w:rsidRPr="00CF38D5" w:rsidSect="006F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5C48"/>
    <w:rsid w:val="002470C6"/>
    <w:rsid w:val="00277BFB"/>
    <w:rsid w:val="002878A0"/>
    <w:rsid w:val="002B27C6"/>
    <w:rsid w:val="002F0DD6"/>
    <w:rsid w:val="003B2EEA"/>
    <w:rsid w:val="004A0AE6"/>
    <w:rsid w:val="00552D7D"/>
    <w:rsid w:val="00596DB6"/>
    <w:rsid w:val="006F4965"/>
    <w:rsid w:val="007371A0"/>
    <w:rsid w:val="00743F76"/>
    <w:rsid w:val="00864923"/>
    <w:rsid w:val="008A56F7"/>
    <w:rsid w:val="0093158E"/>
    <w:rsid w:val="00B11E06"/>
    <w:rsid w:val="00BE522C"/>
    <w:rsid w:val="00C05C48"/>
    <w:rsid w:val="00C27401"/>
    <w:rsid w:val="00CF38D5"/>
    <w:rsid w:val="00DC4CCE"/>
    <w:rsid w:val="00E93141"/>
    <w:rsid w:val="00F67803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EB1F-D7E4-4A16-96BE-B0F04A38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605</Words>
  <Characters>3455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User</cp:lastModifiedBy>
  <cp:revision>23</cp:revision>
  <dcterms:created xsi:type="dcterms:W3CDTF">2017-09-28T04:44:00Z</dcterms:created>
  <dcterms:modified xsi:type="dcterms:W3CDTF">2017-09-29T06:42:00Z</dcterms:modified>
</cp:coreProperties>
</file>